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48" w:rsidRDefault="00593548" w:rsidP="00593548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Style w:val="a4"/>
          <w:b w:val="0"/>
          <w:color w:val="000000"/>
        </w:rPr>
      </w:pPr>
      <w:r w:rsidRPr="00593548">
        <w:rPr>
          <w:rStyle w:val="a4"/>
          <w:b w:val="0"/>
          <w:color w:val="000000"/>
        </w:rPr>
        <w:t>Приложение № 1</w:t>
      </w:r>
    </w:p>
    <w:p w:rsidR="00593548" w:rsidRPr="00593548" w:rsidRDefault="00593548" w:rsidP="00593548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к приказу от ______________2019 г. № _____</w:t>
      </w:r>
    </w:p>
    <w:p w:rsidR="00593548" w:rsidRDefault="00593548" w:rsidP="005935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2"/>
          <w:szCs w:val="28"/>
        </w:rPr>
      </w:pPr>
    </w:p>
    <w:p w:rsidR="00593548" w:rsidRDefault="00593548" w:rsidP="005935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2"/>
          <w:szCs w:val="28"/>
        </w:rPr>
      </w:pPr>
    </w:p>
    <w:p w:rsidR="008C7461" w:rsidRPr="00593548" w:rsidRDefault="008C7461" w:rsidP="005935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000000"/>
          <w:sz w:val="22"/>
          <w:szCs w:val="28"/>
        </w:rPr>
      </w:pPr>
      <w:r w:rsidRPr="00593548">
        <w:rPr>
          <w:rStyle w:val="a4"/>
          <w:color w:val="000000"/>
          <w:sz w:val="22"/>
          <w:szCs w:val="28"/>
        </w:rPr>
        <w:t xml:space="preserve">ПОЛОЖЕНИЕ </w:t>
      </w:r>
    </w:p>
    <w:p w:rsidR="008C7461" w:rsidRPr="00593548" w:rsidRDefault="008C7461" w:rsidP="0059354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2"/>
          <w:szCs w:val="26"/>
        </w:rPr>
      </w:pPr>
      <w:r w:rsidRPr="00593548">
        <w:rPr>
          <w:rStyle w:val="a4"/>
          <w:sz w:val="22"/>
          <w:szCs w:val="26"/>
        </w:rPr>
        <w:t xml:space="preserve">О </w:t>
      </w:r>
      <w:hyperlink r:id="rId5" w:history="1">
        <w:r w:rsidRPr="00593548">
          <w:rPr>
            <w:rStyle w:val="a5"/>
            <w:b/>
            <w:color w:val="auto"/>
            <w:sz w:val="22"/>
            <w:szCs w:val="26"/>
            <w:u w:val="none"/>
            <w:shd w:val="clear" w:color="auto" w:fill="FFFFFF"/>
          </w:rPr>
          <w:t xml:space="preserve">ПОРЯДКЕ  УЧАСТИЯ ПРЕДСТАВИТЕЛЕЙ КОМПАНИЙ В СОБРАНИЯХ </w:t>
        </w:r>
        <w:r w:rsidRPr="00593548">
          <w:rPr>
            <w:rStyle w:val="a5"/>
            <w:b/>
            <w:color w:val="auto"/>
            <w:sz w:val="22"/>
            <w:szCs w:val="26"/>
            <w:u w:val="none"/>
            <w:shd w:val="clear" w:color="auto" w:fill="FFFFFF"/>
          </w:rPr>
          <w:t>МЕДИЦИНСКИХ РАБОТНИКОВ И В ИНЫХ МЕРОПРИЯТИЯХ</w:t>
        </w:r>
      </w:hyperlink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 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 xml:space="preserve">Настоящее Положение принято во исполнение в </w:t>
      </w:r>
      <w:r>
        <w:rPr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color w:val="000000"/>
          <w:sz w:val="26"/>
          <w:szCs w:val="26"/>
        </w:rPr>
        <w:t xml:space="preserve"> статьи 74 Федерального закона от 21.11.2011 г. №323-ФЗ «Об основах охраны здоровья граждан в Российской Федерации».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 xml:space="preserve">1.    Ограничения, установленные для медицинских работников </w:t>
      </w:r>
      <w:r>
        <w:rPr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color w:val="000000"/>
          <w:sz w:val="26"/>
          <w:szCs w:val="26"/>
        </w:rPr>
        <w:t>: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1.1.       </w:t>
      </w:r>
      <w:r>
        <w:rPr>
          <w:color w:val="000000"/>
          <w:sz w:val="26"/>
          <w:szCs w:val="26"/>
        </w:rPr>
        <w:t>ОБУЗ «Ивановская клиническая больница имени Куваевых»</w:t>
      </w:r>
      <w:r w:rsidR="008B758F">
        <w:rPr>
          <w:color w:val="000000"/>
          <w:sz w:val="26"/>
          <w:szCs w:val="26"/>
        </w:rPr>
        <w:t xml:space="preserve"> </w:t>
      </w:r>
      <w:r w:rsidRPr="008C7461">
        <w:rPr>
          <w:rStyle w:val="a4"/>
          <w:color w:val="000000"/>
          <w:sz w:val="26"/>
          <w:szCs w:val="26"/>
        </w:rPr>
        <w:t>не вправе: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proofErr w:type="gramStart"/>
      <w:r w:rsidRPr="008C7461">
        <w:rPr>
          <w:color w:val="000000"/>
          <w:sz w:val="26"/>
          <w:szCs w:val="26"/>
        </w:rPr>
        <w:t>1.1.1. 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8C7461">
        <w:rPr>
          <w:color w:val="000000"/>
          <w:sz w:val="26"/>
          <w:szCs w:val="26"/>
        </w:rPr>
        <w:t xml:space="preserve">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1.1.2. 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1.1.3. 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 xml:space="preserve">1.1.4. предоставлять при назначении курса лечения пациенту недостоверную, неполную или искаженную информацию об используемых </w:t>
      </w:r>
      <w:r w:rsidRPr="008C7461">
        <w:rPr>
          <w:color w:val="000000"/>
          <w:sz w:val="26"/>
          <w:szCs w:val="26"/>
        </w:rPr>
        <w:lastRenderedPageBreak/>
        <w:t>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1.1.5. 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1.1.6. осуществлять прием представителей фармацевтических компаний, производителей или продавцов медицинских изделий (далее – Представители Компаний) в ином порядке, кроме установленного в соответствующем разделе настоящего Положения.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2.    </w:t>
      </w:r>
      <w:r w:rsidRPr="008C7461">
        <w:rPr>
          <w:rStyle w:val="a4"/>
          <w:color w:val="000000"/>
          <w:sz w:val="26"/>
          <w:szCs w:val="26"/>
        </w:rPr>
        <w:t xml:space="preserve">Порядок приема представителей фармацевтических компаний, производителей или продавцов медицинских изделий медицинскими работниками </w:t>
      </w:r>
      <w:r w:rsidRPr="008C7461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>
        <w:rPr>
          <w:color w:val="000000"/>
          <w:sz w:val="26"/>
          <w:szCs w:val="26"/>
        </w:rPr>
        <w:t>: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rStyle w:val="a4"/>
          <w:b w:val="0"/>
          <w:bCs w:val="0"/>
          <w:color w:val="000000"/>
          <w:sz w:val="26"/>
          <w:szCs w:val="26"/>
        </w:rPr>
        <w:t>2.1.       </w:t>
      </w:r>
      <w:r w:rsidRPr="008C7461">
        <w:rPr>
          <w:rStyle w:val="a4"/>
          <w:color w:val="000000"/>
          <w:sz w:val="26"/>
          <w:szCs w:val="26"/>
        </w:rPr>
        <w:t xml:space="preserve">Медицинские работники </w:t>
      </w:r>
      <w:r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="008B758F">
        <w:rPr>
          <w:color w:val="000000"/>
          <w:sz w:val="26"/>
          <w:szCs w:val="26"/>
        </w:rPr>
        <w:t xml:space="preserve"> </w:t>
      </w:r>
      <w:r w:rsidRPr="008C7461">
        <w:rPr>
          <w:rStyle w:val="a4"/>
          <w:color w:val="000000"/>
          <w:sz w:val="26"/>
          <w:szCs w:val="26"/>
        </w:rPr>
        <w:t xml:space="preserve">вправе осуществлять индивидуальный прием Представителей Компаний на территории </w:t>
      </w:r>
      <w:r w:rsidRPr="008C7461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>
        <w:rPr>
          <w:color w:val="000000"/>
          <w:sz w:val="26"/>
          <w:szCs w:val="26"/>
        </w:rPr>
        <w:t xml:space="preserve"> </w:t>
      </w:r>
      <w:r w:rsidRPr="008C7461">
        <w:rPr>
          <w:rStyle w:val="a4"/>
          <w:color w:val="000000"/>
          <w:sz w:val="26"/>
          <w:szCs w:val="26"/>
        </w:rPr>
        <w:t>только в случае: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2.1.1. </w:t>
      </w:r>
      <w:r w:rsidRPr="008C7461">
        <w:rPr>
          <w:rStyle w:val="a4"/>
          <w:color w:val="000000"/>
          <w:sz w:val="26"/>
          <w:szCs w:val="26"/>
        </w:rPr>
        <w:t> у</w:t>
      </w:r>
      <w:r w:rsidRPr="008C7461">
        <w:rPr>
          <w:color w:val="000000"/>
          <w:sz w:val="26"/>
          <w:szCs w:val="26"/>
        </w:rPr>
        <w:t>частия в проведении клинических исследований лекарственных препаратов;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2.1.2. участия в проведении клинических испытаний  медицинских изделий;</w:t>
      </w:r>
      <w:r w:rsidRPr="008C7461">
        <w:rPr>
          <w:color w:val="000000"/>
          <w:sz w:val="26"/>
          <w:szCs w:val="26"/>
        </w:rPr>
        <w:br/>
        <w:t>Осуществление индивидуального приема в иных случаях не допускается.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3.     </w:t>
      </w:r>
      <w:r w:rsidRPr="008C7461">
        <w:rPr>
          <w:rStyle w:val="a4"/>
          <w:color w:val="000000"/>
          <w:sz w:val="26"/>
          <w:szCs w:val="26"/>
        </w:rPr>
        <w:t xml:space="preserve">Индивидуальный прием медицинскими работниками </w:t>
      </w:r>
      <w:r w:rsidRPr="008C7461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rStyle w:val="a4"/>
          <w:color w:val="000000"/>
          <w:sz w:val="26"/>
          <w:szCs w:val="26"/>
        </w:rPr>
        <w:t xml:space="preserve">  </w:t>
      </w:r>
      <w:r w:rsidRPr="008C7461">
        <w:rPr>
          <w:color w:val="000000"/>
          <w:sz w:val="26"/>
          <w:szCs w:val="26"/>
        </w:rPr>
        <w:t>Представителей Компаний в случаях, установленных в п. 2 настоящего Положения, проводится во время, свободное от выполнения работником своих прямых должностных обязанностей, по предварительному согласованию с работником и лицом, ответственным за взаимодействие с Представителями Компаний.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4.    </w:t>
      </w:r>
      <w:proofErr w:type="gramStart"/>
      <w:r w:rsidRPr="008C7461">
        <w:rPr>
          <w:rStyle w:val="a4"/>
          <w:color w:val="000000"/>
          <w:sz w:val="26"/>
          <w:szCs w:val="26"/>
        </w:rPr>
        <w:t>В случае необходимости предоставления информации, предусмотренной частью 3 статьи 64</w:t>
      </w:r>
      <w:r w:rsidRPr="008C7461">
        <w:rPr>
          <w:rStyle w:val="apple-converted-space"/>
          <w:color w:val="000000"/>
          <w:sz w:val="26"/>
          <w:szCs w:val="26"/>
        </w:rPr>
        <w:t> </w:t>
      </w:r>
      <w:r w:rsidRPr="008C7461">
        <w:rPr>
          <w:color w:val="000000"/>
          <w:sz w:val="26"/>
          <w:szCs w:val="26"/>
        </w:rPr>
        <w:t xml:space="preserve">Федерального закона от 12.04.2010г. N 61-ФЗ «Об обращении лекарственных средств» и частью 3 статьи 96 Федерального закона от 21.11.2011г. «Об основах охраны здоровья граждан в Российской Федерации» индивидуальный прием Представителей Компаний на территории 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="008B758F">
        <w:rPr>
          <w:b/>
          <w:color w:val="000000"/>
          <w:sz w:val="26"/>
          <w:szCs w:val="26"/>
        </w:rPr>
        <w:t xml:space="preserve"> </w:t>
      </w:r>
      <w:r w:rsidRPr="008C7461">
        <w:rPr>
          <w:color w:val="000000"/>
          <w:sz w:val="26"/>
          <w:szCs w:val="26"/>
        </w:rPr>
        <w:t xml:space="preserve">осуществляет исключительно заместитель главного врача по </w:t>
      </w:r>
      <w:r w:rsidR="008B758F">
        <w:rPr>
          <w:color w:val="000000"/>
          <w:sz w:val="26"/>
          <w:szCs w:val="26"/>
        </w:rPr>
        <w:t>медицинской части</w:t>
      </w:r>
      <w:r w:rsidRPr="008C7461">
        <w:rPr>
          <w:color w:val="000000"/>
          <w:sz w:val="26"/>
          <w:szCs w:val="26"/>
        </w:rPr>
        <w:t xml:space="preserve"> с</w:t>
      </w:r>
      <w:proofErr w:type="gramEnd"/>
      <w:r w:rsidRPr="008C7461">
        <w:rPr>
          <w:color w:val="000000"/>
          <w:sz w:val="26"/>
          <w:szCs w:val="26"/>
        </w:rPr>
        <w:t xml:space="preserve"> обязательным уведомлением лица, ответственного за взаимодействие с Представителями Компаний.  В </w:t>
      </w:r>
      <w:proofErr w:type="gramStart"/>
      <w:r w:rsidRPr="008C7461">
        <w:rPr>
          <w:color w:val="000000"/>
          <w:sz w:val="26"/>
          <w:szCs w:val="26"/>
        </w:rPr>
        <w:t>случае</w:t>
      </w:r>
      <w:proofErr w:type="gramEnd"/>
      <w:r w:rsidRPr="008C7461">
        <w:rPr>
          <w:color w:val="000000"/>
          <w:sz w:val="26"/>
          <w:szCs w:val="26"/>
        </w:rPr>
        <w:t xml:space="preserve"> необходимости заместитель главного врача по лечебной работе имеет право привлечь для осуществления данного приема иных медицинских работников или организовать собрание медицинских работников с участием Представителей Компаний.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lastRenderedPageBreak/>
        <w:t>5.    </w:t>
      </w:r>
      <w:r w:rsidRPr="008C7461">
        <w:rPr>
          <w:rStyle w:val="a4"/>
          <w:color w:val="000000"/>
          <w:sz w:val="26"/>
          <w:szCs w:val="26"/>
        </w:rPr>
        <w:t xml:space="preserve">Во всех иных случаях прием Представителей Компаний на территории </w:t>
      </w:r>
      <w:r w:rsidRPr="008C7461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>
        <w:rPr>
          <w:b/>
          <w:color w:val="000000"/>
          <w:sz w:val="26"/>
          <w:szCs w:val="26"/>
        </w:rPr>
        <w:t xml:space="preserve"> </w:t>
      </w:r>
      <w:r w:rsidRPr="008C7461">
        <w:rPr>
          <w:rStyle w:val="a4"/>
          <w:color w:val="000000"/>
          <w:sz w:val="26"/>
          <w:szCs w:val="26"/>
        </w:rPr>
        <w:t>возможен </w:t>
      </w:r>
      <w:r w:rsidRPr="008C7461">
        <w:rPr>
          <w:color w:val="000000"/>
          <w:sz w:val="26"/>
          <w:szCs w:val="26"/>
        </w:rPr>
        <w:t>только при проведении собраний медицинских работников </w:t>
      </w:r>
      <w:r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color w:val="000000"/>
          <w:sz w:val="26"/>
          <w:szCs w:val="26"/>
        </w:rPr>
        <w:t> или проведении на территории </w:t>
      </w:r>
      <w:r w:rsidR="008B758F">
        <w:rPr>
          <w:color w:val="000000"/>
          <w:sz w:val="26"/>
          <w:szCs w:val="26"/>
        </w:rPr>
        <w:t xml:space="preserve"> 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="008B758F">
        <w:rPr>
          <w:color w:val="000000"/>
          <w:sz w:val="26"/>
          <w:szCs w:val="26"/>
        </w:rPr>
        <w:t xml:space="preserve"> </w:t>
      </w:r>
      <w:r w:rsidRPr="008C7461">
        <w:rPr>
          <w:color w:val="000000"/>
          <w:sz w:val="26"/>
          <w:szCs w:val="26"/>
        </w:rPr>
        <w:t>мероприятий по повышению профессионального уровня медицинских работников.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6.    </w:t>
      </w:r>
      <w:r w:rsidRPr="008C7461">
        <w:rPr>
          <w:rStyle w:val="a4"/>
          <w:color w:val="000000"/>
          <w:sz w:val="26"/>
          <w:szCs w:val="26"/>
        </w:rPr>
        <w:t xml:space="preserve">С целью участия в собрании медицинских работников 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rStyle w:val="a4"/>
          <w:color w:val="000000"/>
          <w:sz w:val="26"/>
          <w:szCs w:val="26"/>
        </w:rPr>
        <w:t> </w:t>
      </w:r>
      <w:r w:rsidRPr="008C7461">
        <w:rPr>
          <w:color w:val="000000"/>
          <w:sz w:val="26"/>
          <w:szCs w:val="26"/>
        </w:rPr>
        <w:t>Представитель Компании обязан подать в адрес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color w:val="000000"/>
          <w:sz w:val="26"/>
          <w:szCs w:val="26"/>
        </w:rPr>
        <w:t> заявку на проведение собрания с его участием, которая должна содержать следующие сведения: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6.1.  наименование компании, адрес, контактные реквизиты;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6.2.  данные  лица, уполномоченного действовать от имени  и в интересах компании;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6.3.  сфера деятельности компании;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6.4.  предмет интереса: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6.4.1.  представление товара, работы, услуги компании, представляющей потенциальный интерес использования, потребления  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rStyle w:val="a4"/>
          <w:color w:val="000000"/>
          <w:sz w:val="26"/>
          <w:szCs w:val="26"/>
        </w:rPr>
        <w:t>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6.4.2. </w:t>
      </w:r>
      <w:r w:rsidRPr="008C7461">
        <w:rPr>
          <w:b/>
          <w:bCs/>
          <w:color w:val="000000"/>
          <w:sz w:val="26"/>
          <w:szCs w:val="26"/>
        </w:rPr>
        <w:t> </w:t>
      </w:r>
      <w:r w:rsidRPr="008C7461">
        <w:rPr>
          <w:color w:val="000000"/>
          <w:sz w:val="26"/>
          <w:szCs w:val="26"/>
        </w:rPr>
        <w:t>представление нового товара, работы, услуги компании, обладающего превосходящими потребительскими качествами по сравнению с ранее представленными товарами, работами, услугами данной компанией, либо аналогичными товарами, работами, услугами других компаний;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6.4.3.  консультации по безопасному, рациональному и эффективному применению и использованию ранее представленных и используемых 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color w:val="000000"/>
          <w:sz w:val="26"/>
          <w:szCs w:val="26"/>
        </w:rPr>
        <w:t> товаров, работ, услуг компании;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6.4.4.  целевая профессиональная аудитория медицинских работников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rStyle w:val="a4"/>
          <w:color w:val="000000"/>
          <w:sz w:val="26"/>
          <w:szCs w:val="26"/>
        </w:rPr>
        <w:t>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right="-5"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6.4.5. </w:t>
      </w:r>
      <w:r w:rsidRPr="008C7461">
        <w:rPr>
          <w:b/>
          <w:bCs/>
          <w:color w:val="000000"/>
          <w:sz w:val="26"/>
          <w:szCs w:val="26"/>
        </w:rPr>
        <w:t> </w:t>
      </w:r>
      <w:r w:rsidRPr="008C7461">
        <w:rPr>
          <w:color w:val="000000"/>
          <w:sz w:val="26"/>
          <w:szCs w:val="26"/>
        </w:rPr>
        <w:t>форма участия в собрании медицинских работников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="008B758F">
        <w:rPr>
          <w:b/>
          <w:color w:val="000000"/>
          <w:sz w:val="26"/>
          <w:szCs w:val="26"/>
        </w:rPr>
        <w:t>;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right="-5"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7.    </w:t>
      </w:r>
      <w:r w:rsidRPr="008C7461">
        <w:rPr>
          <w:rStyle w:val="a4"/>
          <w:color w:val="000000"/>
          <w:sz w:val="26"/>
          <w:szCs w:val="26"/>
        </w:rPr>
        <w:t>Заявка на участие рассматривается в течение 3 (трех) рабочих дней.</w:t>
      </w:r>
      <w:r w:rsidRPr="008C7461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C7461">
        <w:rPr>
          <w:b/>
          <w:bCs/>
          <w:color w:val="000000"/>
          <w:sz w:val="26"/>
          <w:szCs w:val="26"/>
        </w:rPr>
        <w:br/>
      </w:r>
      <w:r w:rsidRPr="008C7461">
        <w:rPr>
          <w:color w:val="000000"/>
          <w:sz w:val="26"/>
          <w:szCs w:val="26"/>
        </w:rPr>
        <w:t>После принятия положительного решения на участие представителей фармацевтических компаний, производителей или продавцов медицинских изделий в собрании медицинских работников с такими представителями согласуется порядок и форма  их участия в собрании медицинских работников. Решение об одобрении/отказе Представителю Компании в участии принимается Главным врачом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rStyle w:val="a4"/>
          <w:color w:val="000000"/>
          <w:sz w:val="26"/>
          <w:szCs w:val="26"/>
        </w:rPr>
        <w:t> </w:t>
      </w:r>
      <w:r w:rsidRPr="008C7461">
        <w:rPr>
          <w:color w:val="000000"/>
          <w:sz w:val="26"/>
          <w:szCs w:val="26"/>
        </w:rPr>
        <w:t xml:space="preserve">по </w:t>
      </w:r>
      <w:r w:rsidRPr="008C7461">
        <w:rPr>
          <w:color w:val="000000"/>
          <w:sz w:val="26"/>
          <w:szCs w:val="26"/>
        </w:rPr>
        <w:lastRenderedPageBreak/>
        <w:t>представлению лица, ответственного за взаимодействие с Представителями Компаний, и заместителя главного врача по лечебной работе.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right="-5"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 xml:space="preserve">8.    В </w:t>
      </w:r>
      <w:proofErr w:type="gramStart"/>
      <w:r w:rsidRPr="008C7461">
        <w:rPr>
          <w:color w:val="000000"/>
          <w:sz w:val="26"/>
          <w:szCs w:val="26"/>
        </w:rPr>
        <w:t>случае</w:t>
      </w:r>
      <w:proofErr w:type="gramEnd"/>
      <w:r w:rsidRPr="008C7461">
        <w:rPr>
          <w:color w:val="000000"/>
          <w:sz w:val="26"/>
          <w:szCs w:val="26"/>
        </w:rPr>
        <w:t xml:space="preserve"> одобрения заявки дальнейшую работу по обеспечению участия Представителя Компании в собрании медицинских работников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color w:val="000000"/>
          <w:sz w:val="26"/>
          <w:szCs w:val="26"/>
        </w:rPr>
        <w:t> обеспечивает лицо, ответственное за взаимодействие с Представителями Компаний.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right="-5"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9.    Допускается участие нескольких Представителей Компаний в собрании медицинских работников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rStyle w:val="a4"/>
          <w:color w:val="000000"/>
          <w:sz w:val="26"/>
          <w:szCs w:val="26"/>
        </w:rPr>
        <w:t>. </w:t>
      </w:r>
      <w:r w:rsidRPr="008C7461">
        <w:rPr>
          <w:color w:val="000000"/>
          <w:sz w:val="26"/>
          <w:szCs w:val="26"/>
        </w:rPr>
        <w:t> При этом заявку, предусмотренную п. 6 настоящего Положения, должен предоставить каждый Представитель Компании.</w:t>
      </w:r>
    </w:p>
    <w:p w:rsidR="008C7461" w:rsidRPr="008C7461" w:rsidRDefault="008C7461" w:rsidP="008C7461">
      <w:pPr>
        <w:pStyle w:val="a3"/>
        <w:shd w:val="clear" w:color="auto" w:fill="FFFFFF"/>
        <w:spacing w:before="0" w:beforeAutospacing="0" w:after="0" w:afterAutospacing="0" w:line="360" w:lineRule="atLeast"/>
        <w:ind w:right="-5" w:firstLine="851"/>
        <w:jc w:val="both"/>
        <w:rPr>
          <w:color w:val="000000"/>
          <w:sz w:val="26"/>
          <w:szCs w:val="26"/>
        </w:rPr>
      </w:pPr>
      <w:r w:rsidRPr="008C7461">
        <w:rPr>
          <w:color w:val="000000"/>
          <w:sz w:val="26"/>
          <w:szCs w:val="26"/>
        </w:rPr>
        <w:t>10.    Допускается участие Представителей Компаний в проведении на территории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="008B758F">
        <w:rPr>
          <w:b/>
          <w:color w:val="000000"/>
          <w:sz w:val="26"/>
          <w:szCs w:val="26"/>
        </w:rPr>
        <w:t xml:space="preserve"> </w:t>
      </w:r>
      <w:r w:rsidRPr="008C7461">
        <w:rPr>
          <w:color w:val="000000"/>
          <w:sz w:val="26"/>
          <w:szCs w:val="26"/>
        </w:rPr>
        <w:t>мероприятий по повышению профессионального уровня медицинских работников </w:t>
      </w:r>
      <w:r w:rsidR="008B758F" w:rsidRPr="008B758F">
        <w:rPr>
          <w:b/>
          <w:color w:val="000000"/>
          <w:sz w:val="26"/>
          <w:szCs w:val="26"/>
        </w:rPr>
        <w:t>ОБУЗ «Ивановская клиническая больница имени Куваевых»</w:t>
      </w:r>
      <w:r w:rsidRPr="008C7461">
        <w:rPr>
          <w:b/>
          <w:bCs/>
          <w:color w:val="000000"/>
          <w:sz w:val="26"/>
          <w:szCs w:val="26"/>
        </w:rPr>
        <w:t>.</w:t>
      </w:r>
      <w:r w:rsidRPr="008C7461">
        <w:rPr>
          <w:color w:val="000000"/>
          <w:sz w:val="26"/>
          <w:szCs w:val="26"/>
        </w:rPr>
        <w:t> Для участия в данных мероприятиях Представитель Компании так же должен направить заявку в порядке, установленном в пункте 6.</w:t>
      </w:r>
    </w:p>
    <w:p w:rsidR="00690B45" w:rsidRPr="008C7461" w:rsidRDefault="00690B45">
      <w:pPr>
        <w:rPr>
          <w:rFonts w:ascii="Times New Roman" w:hAnsi="Times New Roman" w:cs="Times New Roman"/>
          <w:sz w:val="26"/>
          <w:szCs w:val="26"/>
        </w:rPr>
      </w:pPr>
    </w:p>
    <w:p w:rsidR="008C7461" w:rsidRDefault="008C746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Pr="002924C2" w:rsidRDefault="002924C2" w:rsidP="002924C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Style w:val="a4"/>
          <w:b w:val="0"/>
          <w:color w:val="000000"/>
          <w:sz w:val="20"/>
          <w:szCs w:val="20"/>
          <w:lang w:val="en-US"/>
        </w:rPr>
      </w:pPr>
      <w:r w:rsidRPr="002924C2">
        <w:rPr>
          <w:rStyle w:val="a4"/>
          <w:b w:val="0"/>
          <w:color w:val="000000"/>
          <w:sz w:val="20"/>
          <w:szCs w:val="20"/>
        </w:rPr>
        <w:lastRenderedPageBreak/>
        <w:t xml:space="preserve">Приложение </w:t>
      </w:r>
      <w:r w:rsidRPr="002924C2">
        <w:rPr>
          <w:rStyle w:val="a4"/>
          <w:b w:val="0"/>
          <w:color w:val="000000"/>
          <w:sz w:val="20"/>
          <w:szCs w:val="20"/>
        </w:rPr>
        <w:t xml:space="preserve">№ </w:t>
      </w:r>
      <w:r w:rsidRPr="002924C2">
        <w:rPr>
          <w:rStyle w:val="a4"/>
          <w:b w:val="0"/>
          <w:color w:val="000000"/>
          <w:sz w:val="20"/>
          <w:szCs w:val="20"/>
          <w:lang w:val="en-US"/>
        </w:rPr>
        <w:t>2</w:t>
      </w:r>
    </w:p>
    <w:p w:rsidR="002924C2" w:rsidRPr="002924C2" w:rsidRDefault="002924C2" w:rsidP="002924C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Style w:val="a4"/>
          <w:b w:val="0"/>
          <w:color w:val="000000"/>
          <w:sz w:val="20"/>
          <w:szCs w:val="20"/>
        </w:rPr>
      </w:pPr>
      <w:r w:rsidRPr="002924C2">
        <w:rPr>
          <w:rStyle w:val="a4"/>
          <w:b w:val="0"/>
          <w:color w:val="000000"/>
          <w:sz w:val="20"/>
          <w:szCs w:val="20"/>
        </w:rPr>
        <w:t>к приказу от ______________2019 г. № _____</w:t>
      </w:r>
    </w:p>
    <w:p w:rsidR="002924C2" w:rsidRDefault="002924C2" w:rsidP="002924C2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Главному врачу ОБУЗ «Ивановская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клиническая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больница имени Куваевых» </w:t>
      </w: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Д.И. Моисеенкову</w:t>
      </w: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924C2" w:rsidRPr="002924C2" w:rsidRDefault="002924C2" w:rsidP="00292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</w:t>
      </w:r>
      <w:r w:rsidRPr="002924C2">
        <w:rPr>
          <w:rFonts w:ascii="Times New Roman" w:hAnsi="Times New Roman" w:cs="Times New Roman"/>
          <w:sz w:val="26"/>
          <w:szCs w:val="26"/>
          <w:vertAlign w:val="superscript"/>
        </w:rPr>
        <w:t>Ф.И.О. сотрудника фармацевтической компании</w:t>
      </w: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924C2" w:rsidRPr="002924C2" w:rsidRDefault="002924C2" w:rsidP="00292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</w:t>
      </w:r>
      <w:r w:rsidRPr="002924C2">
        <w:rPr>
          <w:rFonts w:ascii="Times New Roman" w:hAnsi="Times New Roman" w:cs="Times New Roman"/>
          <w:sz w:val="26"/>
          <w:szCs w:val="26"/>
          <w:vertAlign w:val="superscript"/>
        </w:rPr>
        <w:t>название фармацевтической компании</w:t>
      </w: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24C2" w:rsidRDefault="002924C2" w:rsidP="002924C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924C2" w:rsidRDefault="002924C2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существующим Порядком взаимодействия медицинских и фармацевтических работников ОБУЗ «Ивановская клиническая больница имени Куваевых» с представителями фармацевтических компаний, просим рассмотреть вопрос о возможности посещения: _________________________________________</w:t>
      </w:r>
    </w:p>
    <w:p w:rsidR="00991AB4" w:rsidRPr="00991AB4" w:rsidRDefault="00991AB4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991AB4">
        <w:rPr>
          <w:rFonts w:ascii="Times New Roman" w:hAnsi="Times New Roman" w:cs="Times New Roman"/>
          <w:sz w:val="26"/>
          <w:szCs w:val="26"/>
          <w:vertAlign w:val="superscript"/>
        </w:rPr>
        <w:t>Ф.И.О. сотрудника</w:t>
      </w:r>
    </w:p>
    <w:p w:rsidR="002924C2" w:rsidRDefault="002924C2" w:rsidP="002924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924C2" w:rsidRPr="00991AB4" w:rsidRDefault="00991AB4" w:rsidP="00991A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91AB4">
        <w:rPr>
          <w:rFonts w:ascii="Times New Roman" w:hAnsi="Times New Roman" w:cs="Times New Roman"/>
          <w:sz w:val="26"/>
          <w:szCs w:val="26"/>
          <w:vertAlign w:val="superscript"/>
        </w:rPr>
        <w:t>подразделение, должность</w:t>
      </w:r>
    </w:p>
    <w:p w:rsidR="00C97487" w:rsidRDefault="00991AB4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</w:t>
      </w:r>
      <w:r w:rsidR="00C97487">
        <w:rPr>
          <w:rFonts w:ascii="Times New Roman" w:hAnsi="Times New Roman" w:cs="Times New Roman"/>
          <w:sz w:val="26"/>
          <w:szCs w:val="26"/>
        </w:rPr>
        <w:t xml:space="preserve"> визита: ____________________________________________________________</w:t>
      </w: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97487" w:rsidRDefault="00C97487" w:rsidP="00991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487" w:rsidRDefault="00C97487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Настоящим заявлением подтверждаем, что со статьями 74, 75 Федерального закона от 21.11.2011 г. № 323-ФЗ «Об основах охраны здоровья граждан в Российской Федерации», Постановлением Правительства РФ от 12.11.2012 г. № 1152 «Об утверждении Положения о государственном контроле качества и безопасности медицинской деятельности», приказом Минздрава РФ от 21.12.2012 г. № 1340н «Об утверждении порядка организации и проведения ведомственного контроля качества и безопасности медицинской деятельности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» ознакомлены.</w:t>
      </w:r>
    </w:p>
    <w:p w:rsidR="00C97487" w:rsidRDefault="00C97487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487" w:rsidRDefault="00C97487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487" w:rsidRDefault="00C97487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«____»_______________20____г.</w:t>
      </w:r>
    </w:p>
    <w:p w:rsidR="00C97487" w:rsidRDefault="00C97487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08D1" w:rsidRDefault="00C97487" w:rsidP="00C97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представителя компании __________________/_______________/</w:t>
      </w:r>
    </w:p>
    <w:p w:rsidR="00991AB4" w:rsidRDefault="006508D1" w:rsidP="006508D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6508D1">
        <w:rPr>
          <w:rFonts w:ascii="Times New Roman" w:hAnsi="Times New Roman" w:cs="Times New Roman"/>
          <w:sz w:val="26"/>
          <w:szCs w:val="26"/>
          <w:vertAlign w:val="superscript"/>
        </w:rPr>
        <w:t>расшифровка подписи</w:t>
      </w:r>
      <w:r w:rsidR="00991AB4" w:rsidRPr="006508D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6508D1" w:rsidRDefault="006508D1" w:rsidP="006508D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08D1" w:rsidRPr="006508D1" w:rsidRDefault="006508D1" w:rsidP="00650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принято к рассмотрению:  «______»_______________ 20____г.</w:t>
      </w:r>
      <w:bookmarkStart w:id="0" w:name="_GoBack"/>
      <w:bookmarkEnd w:id="0"/>
    </w:p>
    <w:sectPr w:rsidR="006508D1" w:rsidRPr="0065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1"/>
    <w:rsid w:val="002924C2"/>
    <w:rsid w:val="00593548"/>
    <w:rsid w:val="006508D1"/>
    <w:rsid w:val="00690B45"/>
    <w:rsid w:val="008B758F"/>
    <w:rsid w:val="008C7461"/>
    <w:rsid w:val="00991AB4"/>
    <w:rsid w:val="00C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461"/>
    <w:rPr>
      <w:b/>
      <w:bCs/>
    </w:rPr>
  </w:style>
  <w:style w:type="character" w:customStyle="1" w:styleId="apple-converted-space">
    <w:name w:val="apple-converted-space"/>
    <w:basedOn w:val="a0"/>
    <w:rsid w:val="008C7461"/>
  </w:style>
  <w:style w:type="character" w:styleId="a5">
    <w:name w:val="Hyperlink"/>
    <w:basedOn w:val="a0"/>
    <w:uiPriority w:val="99"/>
    <w:semiHidden/>
    <w:unhideWhenUsed/>
    <w:rsid w:val="008C7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746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461"/>
    <w:rPr>
      <w:b/>
      <w:bCs/>
    </w:rPr>
  </w:style>
  <w:style w:type="character" w:customStyle="1" w:styleId="apple-converted-space">
    <w:name w:val="apple-converted-space"/>
    <w:basedOn w:val="a0"/>
    <w:rsid w:val="008C7461"/>
  </w:style>
  <w:style w:type="character" w:styleId="a5">
    <w:name w:val="Hyperlink"/>
    <w:basedOn w:val="a0"/>
    <w:uiPriority w:val="99"/>
    <w:semiHidden/>
    <w:unhideWhenUsed/>
    <w:rsid w:val="008C7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746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bu.53.xn--b1aew.xn--p1ai/Deyatelnost/%D1%80%D0%B0%D1%81%D0%BF%D0%BE%D1%80%D1%8F%D0%B4%D0%B8%D1%82%D0%B5%D0%BB%D1%8C%D0%BD%D1%8B%D0%B5-%D0%B4%D0%BE%D0%BA%D1%83%D0%BC%D0%B5%D0%BD%D1%82%D1%8B-%D0%BC%D1%81%D1%87/%D0%BF%D0%BE%D1%80%D1%8F%D0%B4%D0%BE%D0%BA-%D1%83%D1%87%D0%B0%D1%81%D1%82%D0%B8%D1%8F-%D0%BF%D1%80%D0%B5%D0%B4%D1%81%D1%82%D0%B0%D0%B2%D0%B8%D1%82%D0%B5%D0%BB%D0%B5%D0%B9-%D0%BA%D0%BE%D0%BC%D0%BF%D0%B0%D0%BD%D0%B8%D0%B9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OK3</dc:creator>
  <cp:lastModifiedBy>OK3</cp:lastModifiedBy>
  <cp:revision>3</cp:revision>
  <cp:lastPrinted>2019-02-26T08:39:00Z</cp:lastPrinted>
  <dcterms:created xsi:type="dcterms:W3CDTF">2019-02-26T08:19:00Z</dcterms:created>
  <dcterms:modified xsi:type="dcterms:W3CDTF">2019-02-26T10:06:00Z</dcterms:modified>
</cp:coreProperties>
</file>